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FB9" w:rsidRDefault="00512FB9" w:rsidP="00512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 БЕЗОПАСНОСТИ НУЖНО СПЕЦИАЛЬНО ОБУЧАТЬ?</w:t>
      </w:r>
    </w:p>
    <w:p w:rsidR="00923F0D" w:rsidRPr="00512FB9" w:rsidRDefault="00923F0D" w:rsidP="00512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B9" w:rsidRPr="00512FB9" w:rsidRDefault="00512FB9" w:rsidP="00923F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F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детстве родители часто давали нам наставления, вроде: “Не разговаривай с подозрительными людьми”. Нам чаще просто запрещали что-то делать вместо того, чтобы объяснить, как нужно поступать в тех или иных ситуациях. С детства нам рассказывают, что нужно быть удобными, слушаться взрослых, терпеть. А что такое подозрительный человек? Что делать, если такой человек подошел к ребенку? Нужно давать детям инструкции, что им</w:t>
      </w:r>
      <w:bookmarkStart w:id="0" w:name="_GoBack"/>
      <w:bookmarkEnd w:id="0"/>
      <w:r w:rsidRPr="0051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 делать в таких ситуациях. Для этого самим взрослым нужно знать алгоритмы безопасности. Кроме того, наставления “терпеть” и “быть удобным” учат детей не уважать свое тело. Именно тихие дети, которые боятся возразить, чаще попадают в беду. Шумные, “неудобные” дети, которые готовы кричать на публике, больше подготовлены к опасным ситуациям. Механизмы безопасного поведения заложены в детях самой природой, с раннего возраста. </w:t>
      </w:r>
      <w:proofErr w:type="gramStart"/>
      <w:r w:rsidRPr="00512F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51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полгода жизни ребенок запоминает свое ближайшее окружение, родителей и близких, которые всегда рядом и могут его защитить. После 6 месяцев мозг ребенка решает, что в его окружении хватает людей, которые о нем заботятся. В это время включается инстинкт следования за </w:t>
      </w:r>
      <w:proofErr w:type="gramStart"/>
      <w:r w:rsidRPr="00512F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</w:t>
      </w:r>
      <w:proofErr w:type="gramEnd"/>
      <w:r w:rsidRPr="0051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близкими, так ребенок обучается безопасности. Желательно, чтобы бабушки, дедушки, няни и т.д. знакомились с ребенком </w:t>
      </w:r>
      <w:proofErr w:type="gramStart"/>
      <w:r w:rsidRPr="00512F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51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полгода. Когда определяется круг доверия, ребенок начинает различать своих близких и посторонних людей. Поэтому в возрасте до года нужно научить ребенка делить всех людей не на “плохих” и “хороших”, а на “своих” и “чужих”. Застенчивость маленьких детей проявляется на инстинктивном уровне. Если при встрече с друзьями родителей ребенок зарывается в мамину юбку - это нормально, ему просто нужно время, чтобы освоиться с новыми людьми в своем окружении. Заставлять детей “перестать стесняться” совершенно неправильно. Ребенку в возрасте 3-5 лет можно снова рассказать о “своих” и “чужих”. Например, можно объяснить ребенку на прогулке, показывая на других людей, что они “чужие” и не должны предлагать угощения. А если незнакомец все же предлагает? Следует придумать инструкцию для таких ситуаций, например: “Обязательно спроси маму/папу, если тебе что-то предлагают”. К тому возрасту, когда ребенок начнет отправляться на прогулки самостоятельно, без родителей, он должен четко знать, что делать: если незнакомцы что-либо предлагают, нужно отвечать твердым отказом. Очень важно читать книги/смотреть мультфильмы с ребенком интерактивно, задавать вопросы о том, что он увидел и прочитал (“Почему этот персонаж попал в беду</w:t>
      </w:r>
      <w:proofErr w:type="gramStart"/>
      <w:r w:rsidRPr="00512FB9">
        <w:rPr>
          <w:rFonts w:ascii="Times New Roman" w:eastAsia="Times New Roman" w:hAnsi="Times New Roman" w:cs="Times New Roman"/>
          <w:sz w:val="28"/>
          <w:szCs w:val="28"/>
          <w:lang w:eastAsia="ru-RU"/>
        </w:rPr>
        <w:t>?Ч</w:t>
      </w:r>
      <w:proofErr w:type="gramEnd"/>
      <w:r w:rsidRPr="0051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ему следовало сделать?”), потому что зачастую мультфильмы и детские книги несут в себе какие-то уроки. Ребенок 3-5 лет не должен оставаться наедине с мультфильмами, гаджетами и т. д., поскольку важен именно комментарий присутствующего взрослого. Ребенок 3-5 лет должен знать свое имя и фамилию, домашний адрес и имена родителей, чтобы он мог обратиться за помощью (например, если отстал от родителей на улице и потерялся). </w:t>
      </w:r>
    </w:p>
    <w:p w:rsidR="00512FB9" w:rsidRPr="00512FB9" w:rsidRDefault="00512FB9" w:rsidP="00512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B9" w:rsidRPr="00512FB9" w:rsidRDefault="00512FB9" w:rsidP="00512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Важные правила для детей 3-5 лет</w:t>
      </w:r>
      <w:r w:rsidRPr="0051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потерялся, стой на месте! Искать всегда должны родители. Не плачь, а громко зови: “Мама! Папа!” Ни в коем случае ни с кем никуда не уходи! Даже если предлагают помощь. Если вы взрослый, чувствующий свою ответственность и желающий помочь чужому потерявшемуся ребенку, делайте это прямо на месте: спросите, чем помочь, </w:t>
      </w:r>
      <w:r w:rsidRPr="00512F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предложите остаться рядом, пока родители не найдутся. Если ребенок знает номера родителей, можно позвонить им и сообщить, где ребенок. Вопрос: А с полицейским тоже нельзя уходить? Нельзя. К сожалению, не все полицейские это знают. Учить детей двойным стандартам тяжело, надежнее просто научить, что с любыми посторонними людьми уходить нельзя. Отличный способ усваивать правила безопасности - игры. Например, можно с игрушками отыгрывать ситуации вроде: “Медвежонок потерялся, что ему делать?” Правило “нижнего белья” Те части тела, которые закрыты нижним бельем, нельзя никому показывать и давать трогать! Нельзя этого делать и по отношению к другим людям. Только родители или доктор в присутствии родителей и с согласия ребенка могут попросить раздеться и прикоснуться к телу! Это правило закладывает основы уважения к своему телу и понимание, что такое интимные части тела. Основа безопасности - умение ребенка говорить “нет”. У ребенка должен быть опыт, где его нежелание что-либо делать </w:t>
      </w:r>
      <w:proofErr w:type="gramStart"/>
      <w:r w:rsidRPr="00512FB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proofErr w:type="gramEnd"/>
      <w:r w:rsidRPr="0051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услышано со стороны родителей. Важно обозначить: “Я понимаю, что тебе не хочется делать [что-то], но сейчас это важно, мы так решили, и нам придется это сделать”. Таким образом, вы не обязаны уступать ребенку, вы должны его выслушать. В случае с чужими людьми, которые что-то предлагают, нужно научить детей говорить: “Нет, я вас не знаю” громко и четко. Зачем? Объясните детям, что очень важно, чтобы окружающие слышали, что они говорят с незнакомцами. Ребенок должен знать! У него есть интимные части тела, до которых никто не должен дотрагиваться! Это гениталии, грудь, ягодицы и рот. У этих интимных частей тела есть названия! Важно уметь называть вещи своими именами, и даже если вас воспитали, что так “не принято”, не нужно передавать это детям. Научите их правильным названиям. Речь снова идет об уважении к своему телу: объясните ребенку, что эти части тела не менее важны, чем другие. Есть “секретные” прикосновения, их нельзя держать в тайне, нужно рассказать о них маме и папе. Важно развить доверительные отношения детей с родителями - отношения, в которых не будет места стыду. Никто не имеет права фотографировать тело ребенка или показывать ему фотографии чужих тел. У ребенка не должно быть секретов с другими взрослыми. Сюрприз с бабушкой ко дню рождения мамы - не из таких секретов. Можно объяснить, что секреты бывают “плохими” и нет, и что ребенок должен прислушиваться к своей интуиции. Если он чувствует, что ему предлагают хранить “плохой” секрет, он сам задумается. Также у ребенка должен быть опыт, где он рассказал секрет родителям и не был наказан. Нельзя ходить </w:t>
      </w:r>
      <w:proofErr w:type="gramStart"/>
      <w:r w:rsidRPr="00512F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голым</w:t>
      </w:r>
      <w:proofErr w:type="gramEnd"/>
      <w:r w:rsidRPr="0051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другими людьми! Даже на пляже. В 6 лет ребенок должен знать наизусть телефоны родителей! Номера родителей, просто сохраненные на телефоне, иногда могут не помочь. В обратную сторону это тоже работает: родители обязаны знать телефоны своих детей. Нежелательно, чтобы дети гуляли в темное время суток. Даже зимой, когда темнеет рано. </w:t>
      </w:r>
    </w:p>
    <w:p w:rsidR="00512FB9" w:rsidRPr="00512FB9" w:rsidRDefault="00512FB9" w:rsidP="00512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B9" w:rsidRPr="00512FB9" w:rsidRDefault="00512FB9" w:rsidP="00512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Родители должны знать.</w:t>
      </w:r>
      <w:r w:rsidRPr="0051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наказывать за правду! Если ребенок рассказал что-то постыдное, неприятное про себя - не нужно его ругать, иначе больше он ничего не расскажет: “Спасибо, что признался!”, “Молодец, что рассказал”. Не учите ребенка слушаться взрослых! Учите слушаться маму и папу, а не абстрактных людей. Нежелательно, чтобы дети гуляли в одиночестве. Это не значит, что родители обязаны везде ходить с ребенком за руку. Это значит, что ребенок не должен гулять на пустырях и уметь </w:t>
      </w:r>
      <w:r w:rsidRPr="00512F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отслеживать, чтобы там, где он гуляет, всегда были люди. Научите детей, как ведут себя преступники. Это не люди в черных капюшонах, которые хватают детей на улицах. Это люди, которые знает, что нужно сделать, чтобы ребенок сам захотел за ними пойти. Можно научить ребенка двум законам жизни: Преступник, который ворует детей, выглядит как обычный человек. Это значит, что преступником может оказаться и мужчина, и молодая женщина, и даже старушка (да, чужие бабушки не являются безопасными людьми, это тоже стоит объяснить детям). Незнакомый взрослый не должен подходить к </w:t>
      </w:r>
      <w:proofErr w:type="gramStart"/>
      <w:r w:rsidRPr="00512F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proofErr w:type="gramEnd"/>
      <w:r w:rsidRPr="0051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по </w:t>
      </w:r>
      <w:proofErr w:type="gramStart"/>
      <w:r w:rsidRPr="00512F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какому</w:t>
      </w:r>
      <w:proofErr w:type="gramEnd"/>
      <w:r w:rsidRPr="0051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поводу. Важно воспитать в детях понимание, что взрослые могут обращаться за помощью только к взрослым. Если ребенок видит, что взрослому человеку на улице плохо, он может позвать на помощь других взрослых или вызвать скорую с безопасного расстояния. Так можно и помочь человеку, и не нарушать свою безопасность. Дети могут обращаться за помощью к другим взрослым! Важно полагаться на интуицию и выбирать, к каким именно взрослым можно обратиться. Вопрос: А если дети кого-то бьют или мучают животное, тоже нельзя к ним подходить? Всегда есть исключения, можно объяснить детям, что есть именно такие ситуации, где взрослые не могут не вмешаться. Но, на самом деле, лучше вызвать полицию. Ранее уже шла речь о том, что надежнее обучать детей правилам безопасности без исключений, чтобы они точно запомнили и не запутались. </w:t>
      </w:r>
    </w:p>
    <w:p w:rsidR="00512FB9" w:rsidRPr="00512FB9" w:rsidRDefault="00512FB9" w:rsidP="00512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B9" w:rsidRPr="00512FB9" w:rsidRDefault="00512FB9" w:rsidP="00512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Круг доверия. </w:t>
      </w:r>
      <w:r w:rsidRPr="00512F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сделать с ребенком упражнение “Круг доверия“. Вы берете лист бумаги и рисуете три круга внутри одного большого. Дальше спрашиваете детей: “Кто самый важный человек в твоем окружении?” (в самом маленьком круге отметить “Я”; поговорить с ребенком о его ценности, о любви к себе), далее спрашиваете просто о важных людях в жизни ваших детей и вписываете их в круги, от второго наименьшего до самого большого: первый круг - мама, папа, бабушка, дедушка, другие члены семьи</w:t>
      </w:r>
      <w:proofErr w:type="gramStart"/>
      <w:r w:rsidRPr="00512FB9">
        <w:rPr>
          <w:rFonts w:ascii="Times New Roman" w:eastAsia="Times New Roman" w:hAnsi="Times New Roman" w:cs="Times New Roman"/>
          <w:sz w:val="28"/>
          <w:szCs w:val="28"/>
          <w:lang w:eastAsia="ru-RU"/>
        </w:rPr>
        <w:t>;в</w:t>
      </w:r>
      <w:proofErr w:type="gramEnd"/>
      <w:r w:rsidRPr="0051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торой круг (“круг вежливости”) - учителя, тренер, няня и т. д., друзья ребенка и друзья родителей, с которыми ребенок знаком; третий круг - самый “неприятный”, в него попадают все чужие люди. Далее вы можете спросить ребенка, люди из какого </w:t>
      </w:r>
      <w:proofErr w:type="gramStart"/>
      <w:r w:rsidRPr="00512F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proofErr w:type="gramEnd"/>
      <w:r w:rsidRPr="0051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что имеют право в отношении ребенка: кто имеет право обнимать и целовать его, с людьми из какого круга нужно вежливо разговаривать и т. д. (“Покажется ли тебе странным, если учитель решит посадить тебя к себе на колени? А если тренер подарит планшет? </w:t>
      </w:r>
      <w:proofErr w:type="gramStart"/>
      <w:r w:rsidRPr="00512FB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будешь делать в таких ситуациях?”).</w:t>
      </w:r>
      <w:proofErr w:type="gramEnd"/>
      <w:r w:rsidRPr="0051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Вопрос: То есть, вы предлагаете растить детей с чудовищным недоверием к миру? Из таких детей вырастают параноики, люди, которые считают всех вокруг врагами. Дети, в целом, не такие тревожные создания, как взрослые. Они не считают мир опасным, нужно просто объяснить правила, при которых мир точно не станет для них таким. Последнее, что здесь можно добавить: все правила, описанные здесь, были придуманы людьми, которые работают в поисковых отрядах. Это все, что нужно знать. Главное преимущество детей - не сила, а громкий голос и быстрые ноги. Нужно отработать с ребенком, как он будет громко отвечать незнакомцам, чтобы довести это до автоматизма: “Нет, я вас не знаю”. Бывают и другие ситуации. Если, например, за ребенком кто-то идет, и он чувствует, что что-то не так, нужно прислушаться к интуиции и бежать, а не спрашивать у другого человека, что ему нужно. Инстинкт самосохранения работает у всех. </w:t>
      </w:r>
    </w:p>
    <w:p w:rsidR="00512FB9" w:rsidRPr="00512FB9" w:rsidRDefault="00512FB9" w:rsidP="00512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B9" w:rsidRDefault="00512FB9" w:rsidP="00512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Безопасные места.</w:t>
      </w:r>
      <w:r w:rsidRPr="0051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одно задание, которое можно сделать с детьми - нарисовать вместе карту, на которой будут обозначены безопасные места. </w:t>
      </w:r>
      <w:proofErr w:type="gramStart"/>
      <w:r w:rsidRPr="00512FB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магазины, школы, детские сады, больницы, банки, людные остановки, дворы, где всегда есть люди.</w:t>
      </w:r>
      <w:proofErr w:type="gramEnd"/>
      <w:r w:rsidRPr="0051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также показать ребенку, что есть опасные места, где он никогда не должен гулять один. Это стройки, пустыри, заросли кустарника. Парки тоже считаются опасным местом. Подвалы, чердаки и подъезды, конечно же. Подъезд даже собственного дома считается опасным местом, туда нельзя бежать в случае угрожающей опасности. Опасная ситуация: незнакомец хватает ребенка за рюкзак. Нужно объяснить ребенку, что важно в любой ситуации вывернуться из рюкзака и убежать, не задумываясь о ценных вещах, которые могут там лежать. Объясните своим детям, что нет ничего ценнее здоровья и безопасности. Если хватают не за рюкзак, а за руки, ребенок может делать все для своего спасения (</w:t>
      </w:r>
      <w:proofErr w:type="gramStart"/>
      <w:r w:rsidRPr="00512FB9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пинаться</w:t>
      </w:r>
      <w:proofErr w:type="gramEnd"/>
      <w:r w:rsidRPr="0051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кусаться, царапаться). Можно упасть на землю: это привлекает внимание, утащить лежащего человека сложнее, лежа удобно </w:t>
      </w:r>
      <w:proofErr w:type="gramStart"/>
      <w:r w:rsidRPr="00512FB9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пинаться</w:t>
      </w:r>
      <w:proofErr w:type="gramEnd"/>
      <w:r w:rsidRPr="0051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 Этому приему учат и на самообороне для женщин. Также ребенок может найти камень и разбить стекло: окно дома, любой чужой машины и т. д. Для спасения своей жизни это дозволено. Родителям стоит обсудить с детьми, что бить вещи - не смертельно, за этим не должно быть жесткого наказания (но важно соблюдать это и в бытовых ситуациях, т. е. если сильно отругать ребенка за разбитую вазу, он никогда не поверит, что разбить стекло для спасения своей жизни это приемлемо). Безопасность в подъезде и лифте</w:t>
      </w:r>
      <w:proofErr w:type="gramStart"/>
      <w:r w:rsidRPr="0051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512FB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подходишь к подъезду, заходишь в квартиру или выходишь из нее - не забудь оглядеться. Что делать, если кто-то есть рядом с подъездом? Отойти на детскую площадку/во двор и переждать. Доставать ключи можно только, когда ты убедился, что никого рядом нет. Нельзя ездить в лифте с незнакомыми людьми. Если кто-то говорит, что держал дверь лифта для тебя, нужно молча уходить (на улицу, а не подниматься по лестнице!) В подъезде не работает крик “Помогите!”, так что, если тебя преследуют в подъезде, нужно шуметь, стучать в двери и кричать “Пожар!” Чтобы ребенок не стеснялся кричать “Пожар!”, это тоже можно отработать - уехать всей семьей в лес и репетировать там.</w:t>
      </w:r>
    </w:p>
    <w:p w:rsidR="00512FB9" w:rsidRPr="00923F0D" w:rsidRDefault="00512FB9" w:rsidP="00512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F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6269C" w:rsidRPr="00923F0D" w:rsidRDefault="00B6269C" w:rsidP="00512FB9">
      <w:pPr>
        <w:jc w:val="both"/>
      </w:pPr>
    </w:p>
    <w:sectPr w:rsidR="00B6269C" w:rsidRPr="00923F0D" w:rsidSect="00512FB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12FB9"/>
    <w:rsid w:val="00512FB9"/>
    <w:rsid w:val="00653B68"/>
    <w:rsid w:val="00923F0D"/>
    <w:rsid w:val="00B62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2F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2F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7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Городок</dc:creator>
  <cp:lastModifiedBy>Витебский РОЧС</cp:lastModifiedBy>
  <cp:revision>3</cp:revision>
  <dcterms:created xsi:type="dcterms:W3CDTF">2020-04-06T13:34:00Z</dcterms:created>
  <dcterms:modified xsi:type="dcterms:W3CDTF">2020-07-21T12:27:00Z</dcterms:modified>
</cp:coreProperties>
</file>